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8053" w14:textId="77777777" w:rsidR="0073419A" w:rsidRPr="00641815" w:rsidRDefault="0073419A" w:rsidP="0073419A">
      <w:pPr>
        <w:spacing w:line="480" w:lineRule="auto"/>
        <w:jc w:val="center"/>
        <w:rPr>
          <w:rFonts w:ascii="Calibri" w:eastAsia="Arial" w:hAnsi="Calibri" w:cs="Arial"/>
          <w:b/>
        </w:rPr>
      </w:pPr>
      <w:r w:rsidRPr="00641815">
        <w:rPr>
          <w:rFonts w:ascii="Calibri" w:eastAsia="Arial" w:hAnsi="Calibri" w:cs="Arial"/>
          <w:b/>
        </w:rPr>
        <w:t>Informe Complementario al Aviso de Expresiones de Interés</w:t>
      </w:r>
    </w:p>
    <w:tbl>
      <w:tblPr>
        <w:tblW w:w="9933" w:type="dxa"/>
        <w:tblInd w:w="98" w:type="dxa"/>
        <w:tblLayout w:type="fixed"/>
        <w:tblLook w:val="0000" w:firstRow="0" w:lastRow="0" w:firstColumn="0" w:lastColumn="0" w:noHBand="0" w:noVBand="0"/>
      </w:tblPr>
      <w:tblGrid>
        <w:gridCol w:w="9933"/>
      </w:tblGrid>
      <w:tr w:rsidR="001C2832" w:rsidRPr="00BA5DD6" w14:paraId="2B4BC877" w14:textId="77777777" w:rsidTr="00A863B3">
        <w:trPr>
          <w:trHeight w:val="524"/>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6880ABCD" w14:textId="49376B30" w:rsidR="001C2832" w:rsidRPr="00A863B3" w:rsidRDefault="001C2832" w:rsidP="001C2832">
            <w:pPr>
              <w:snapToGrid w:val="0"/>
              <w:jc w:val="center"/>
              <w:rPr>
                <w:rFonts w:ascii="Calibri" w:hAnsi="Calibri"/>
                <w:b/>
                <w:sz w:val="22"/>
                <w:szCs w:val="22"/>
              </w:rPr>
            </w:pPr>
            <w:r w:rsidRPr="00D032BC">
              <w:rPr>
                <w:b/>
              </w:rPr>
              <w:t>DIRECCION GENERAL DE PROGRAMAS Y PROYECTOS SECTORIALES Y ESPECIALES</w:t>
            </w:r>
          </w:p>
        </w:tc>
      </w:tr>
      <w:tr w:rsidR="001C2832" w:rsidRPr="00BA5DD6" w14:paraId="2BD8A4E7" w14:textId="77777777" w:rsidTr="00786AA4">
        <w:trPr>
          <w:trHeight w:val="696"/>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155653C7" w14:textId="24169367" w:rsidR="001C2832" w:rsidRPr="00A863B3" w:rsidRDefault="001C2832" w:rsidP="001C2832">
            <w:pPr>
              <w:snapToGrid w:val="0"/>
              <w:jc w:val="center"/>
              <w:rPr>
                <w:rFonts w:ascii="Calibri" w:hAnsi="Calibri"/>
                <w:b/>
                <w:sz w:val="22"/>
                <w:szCs w:val="22"/>
              </w:rPr>
            </w:pPr>
            <w:r w:rsidRPr="00D032BC">
              <w:rPr>
                <w:b/>
              </w:rPr>
              <w:t xml:space="preserve">MINISTERIO DE </w:t>
            </w:r>
            <w:r>
              <w:rPr>
                <w:b/>
              </w:rPr>
              <w:t>DESARROLLO PRODUCTIVO</w:t>
            </w:r>
          </w:p>
        </w:tc>
      </w:tr>
      <w:tr w:rsidR="001C2832" w:rsidRPr="00BA5DD6" w14:paraId="40749E28" w14:textId="77777777" w:rsidTr="00786AA4">
        <w:trPr>
          <w:trHeight w:val="397"/>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3F9B3608" w14:textId="0D1E295A" w:rsidR="001C2832" w:rsidRPr="00A863B3" w:rsidRDefault="001C2832" w:rsidP="001C2832">
            <w:pPr>
              <w:snapToGrid w:val="0"/>
              <w:jc w:val="center"/>
              <w:rPr>
                <w:rFonts w:ascii="Calibri" w:hAnsi="Calibri"/>
                <w:b/>
                <w:sz w:val="22"/>
                <w:szCs w:val="22"/>
              </w:rPr>
            </w:pPr>
            <w:r w:rsidRPr="00D032BC">
              <w:rPr>
                <w:b/>
              </w:rPr>
              <w:t>PROGRAMA DE IMPLEMENTACION DEL REGIMEN NACIONAL DE VENTANILLA UNICA DE COMERCIO EXTERIOR ARGENTINO (VUCEA) - PRESTAMO BID 3869/OC-AR</w:t>
            </w:r>
          </w:p>
        </w:tc>
      </w:tr>
      <w:tr w:rsidR="001C2832" w:rsidRPr="00BA5DD6" w14:paraId="54C92235" w14:textId="77777777" w:rsidTr="00786AA4">
        <w:trPr>
          <w:trHeight w:val="442"/>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45C64745" w14:textId="77777777" w:rsidR="001C2832" w:rsidRPr="00FD5787" w:rsidRDefault="001C2832" w:rsidP="001C2832">
            <w:pPr>
              <w:snapToGrid w:val="0"/>
              <w:jc w:val="center"/>
              <w:rPr>
                <w:rFonts w:ascii="Calibri" w:hAnsi="Calibri"/>
                <w:b/>
              </w:rPr>
            </w:pPr>
            <w:r w:rsidRPr="00FD5787">
              <w:rPr>
                <w:rFonts w:ascii="Calibri" w:hAnsi="Calibri"/>
                <w:b/>
              </w:rPr>
              <w:t xml:space="preserve">MANIFESTACIÓN DE INTERÉS </w:t>
            </w:r>
          </w:p>
          <w:p w14:paraId="62A8F430" w14:textId="77777777" w:rsidR="001C2832" w:rsidRPr="00FD5787" w:rsidRDefault="001C2832" w:rsidP="001C2832">
            <w:pPr>
              <w:jc w:val="center"/>
              <w:rPr>
                <w:b/>
              </w:rPr>
            </w:pPr>
            <w:r w:rsidRPr="00FD5787">
              <w:rPr>
                <w:b/>
              </w:rPr>
              <w:t xml:space="preserve">Contratación de Servicios de Consultoría para </w:t>
            </w:r>
          </w:p>
          <w:p w14:paraId="54E448C9" w14:textId="06D9BFEA" w:rsidR="001C2832" w:rsidRPr="00504D3D" w:rsidRDefault="001C2832" w:rsidP="001C2832">
            <w:pPr>
              <w:contextualSpacing/>
              <w:jc w:val="center"/>
              <w:rPr>
                <w:rFonts w:ascii="Calibri Light" w:hAnsi="Calibri Light"/>
                <w:b/>
                <w:sz w:val="22"/>
                <w:szCs w:val="22"/>
                <w:lang w:val="es-AR"/>
              </w:rPr>
            </w:pPr>
            <w:r>
              <w:rPr>
                <w:b/>
              </w:rPr>
              <w:t>R</w:t>
            </w:r>
            <w:r w:rsidRPr="00E57276">
              <w:rPr>
                <w:b/>
              </w:rPr>
              <w:t xml:space="preserve">elevamiento de </w:t>
            </w:r>
            <w:r>
              <w:rPr>
                <w:b/>
              </w:rPr>
              <w:t>P</w:t>
            </w:r>
            <w:r w:rsidRPr="00E57276">
              <w:rPr>
                <w:b/>
              </w:rPr>
              <w:t xml:space="preserve">rocesos, </w:t>
            </w:r>
            <w:r>
              <w:rPr>
                <w:b/>
              </w:rPr>
              <w:t>D</w:t>
            </w:r>
            <w:r w:rsidRPr="00E57276">
              <w:rPr>
                <w:b/>
              </w:rPr>
              <w:t xml:space="preserve">iseño, </w:t>
            </w:r>
            <w:r>
              <w:rPr>
                <w:b/>
              </w:rPr>
              <w:t>D</w:t>
            </w:r>
            <w:r w:rsidRPr="00E57276">
              <w:rPr>
                <w:b/>
              </w:rPr>
              <w:t xml:space="preserve">esarrollo, </w:t>
            </w:r>
            <w:r>
              <w:rPr>
                <w:b/>
              </w:rPr>
              <w:t>I</w:t>
            </w:r>
            <w:r w:rsidRPr="00E57276">
              <w:rPr>
                <w:b/>
              </w:rPr>
              <w:t xml:space="preserve">mplementación y </w:t>
            </w:r>
            <w:r>
              <w:rPr>
                <w:b/>
              </w:rPr>
              <w:t>M</w:t>
            </w:r>
            <w:r w:rsidRPr="00E57276">
              <w:rPr>
                <w:b/>
              </w:rPr>
              <w:t xml:space="preserve">antenimiento </w:t>
            </w:r>
            <w:r w:rsidR="00B9053F">
              <w:rPr>
                <w:b/>
              </w:rPr>
              <w:t>de la Ventanilla Única de Comercio Exterior Argentina (VUCEA)</w:t>
            </w:r>
          </w:p>
        </w:tc>
      </w:tr>
    </w:tbl>
    <w:p w14:paraId="43322744" w14:textId="77777777" w:rsidR="0073419A" w:rsidRPr="00641815" w:rsidRDefault="0073419A" w:rsidP="0073419A">
      <w:pPr>
        <w:jc w:val="center"/>
        <w:rPr>
          <w:rFonts w:ascii="Calibri" w:eastAsia="Arial" w:hAnsi="Calibri" w:cs="Arial"/>
          <w:b/>
        </w:rPr>
      </w:pPr>
    </w:p>
    <w:p w14:paraId="761937A3" w14:textId="77777777" w:rsidR="00A863B3" w:rsidRDefault="00A863B3" w:rsidP="0073419A">
      <w:pPr>
        <w:jc w:val="center"/>
        <w:rPr>
          <w:rFonts w:ascii="Calibri" w:eastAsia="Arial" w:hAnsi="Calibri" w:cs="Arial"/>
          <w:b/>
          <w:u w:val="single"/>
        </w:rPr>
      </w:pPr>
    </w:p>
    <w:p w14:paraId="4078638C" w14:textId="77777777" w:rsidR="0073419A" w:rsidRPr="00641815" w:rsidRDefault="0073419A" w:rsidP="0073419A">
      <w:pPr>
        <w:jc w:val="center"/>
        <w:rPr>
          <w:rFonts w:ascii="Calibri" w:eastAsia="Arial" w:hAnsi="Calibri" w:cs="Arial"/>
          <w:b/>
          <w:u w:val="single"/>
        </w:rPr>
      </w:pPr>
      <w:r w:rsidRPr="00641815">
        <w:rPr>
          <w:rFonts w:ascii="Calibri" w:eastAsia="Arial" w:hAnsi="Calibri" w:cs="Arial"/>
          <w:b/>
          <w:u w:val="single"/>
        </w:rPr>
        <w:t>Objetivos Básicos del Proyecto</w:t>
      </w:r>
    </w:p>
    <w:p w14:paraId="658FCB19" w14:textId="77777777" w:rsidR="0073419A" w:rsidRPr="00641815" w:rsidRDefault="0073419A" w:rsidP="0073419A">
      <w:pPr>
        <w:jc w:val="both"/>
        <w:rPr>
          <w:rFonts w:ascii="Calibri" w:eastAsia="Arial" w:hAnsi="Calibri" w:cs="Arial"/>
          <w:b/>
        </w:rPr>
      </w:pPr>
    </w:p>
    <w:p w14:paraId="586F64BC"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Organismo Ejecutor:</w:t>
      </w:r>
    </w:p>
    <w:p w14:paraId="60F67FA0" w14:textId="6AA42263" w:rsidR="001C2832" w:rsidRPr="00786AA4" w:rsidRDefault="001C2832" w:rsidP="00786AA4">
      <w:pPr>
        <w:pStyle w:val="Prrafodelista"/>
        <w:spacing w:line="276" w:lineRule="auto"/>
        <w:ind w:left="0"/>
        <w:jc w:val="both"/>
        <w:rPr>
          <w:rFonts w:asciiTheme="minorHAnsi" w:hAnsiTheme="minorHAnsi" w:cstheme="minorHAnsi"/>
          <w:sz w:val="24"/>
          <w:szCs w:val="24"/>
        </w:rPr>
      </w:pPr>
      <w:r w:rsidRPr="00786AA4">
        <w:rPr>
          <w:rFonts w:asciiTheme="minorHAnsi" w:hAnsiTheme="minorHAnsi" w:cstheme="minorHAnsi"/>
          <w:sz w:val="24"/>
          <w:szCs w:val="24"/>
        </w:rPr>
        <w:t>El Ministerio de Desarrollo Productivo de la Nación, ha recibido un financiamiento del Banco Interamericano de Desarrollo para financiar el costo del Programa de Implementación del Régimen Nacional de Ventanilla Única de Comercio Exterior Argentino VUCE, y se propone utilizar parte de los fondos de este financiamiento para efectuar los pagos bajo el Contrato de Préstamo BID 3869/OC-AR, a través de la Subsecretaría de Política y Gestión Comercial de la SECRETARIA DE INDUSTRIA, ECONOMÍA DEL CONOCIMIENTO Y GESTIÓN COMERCIAL EXTERNA</w:t>
      </w:r>
      <w:r w:rsidRPr="00786AA4" w:rsidDel="00E57276">
        <w:rPr>
          <w:rFonts w:asciiTheme="minorHAnsi" w:hAnsiTheme="minorHAnsi" w:cstheme="minorHAnsi"/>
          <w:sz w:val="24"/>
          <w:szCs w:val="24"/>
        </w:rPr>
        <w:t xml:space="preserve"> </w:t>
      </w:r>
      <w:r w:rsidRPr="00786AA4">
        <w:rPr>
          <w:rFonts w:asciiTheme="minorHAnsi" w:hAnsiTheme="minorHAnsi" w:cstheme="minorHAnsi"/>
          <w:sz w:val="24"/>
          <w:szCs w:val="24"/>
        </w:rPr>
        <w:t>y la Dirección General de Programas y Proyectos Sectoriales y Especiales de la SECRETARIA DE GESTION ADMINISTRATIVA, ambas del MINISTERIO DE DESARROLLO PRODUCTIVO, para ejecutar la “Contratación de Servicios de Consultoría para Relevamiento de Procesos, Diseño, Desarrollo, Implementación y Mantenimiento de la Ventanilla Única de Comercio Exterior Argentina (VUCEA)”</w:t>
      </w:r>
    </w:p>
    <w:p w14:paraId="57468C79" w14:textId="77777777" w:rsidR="0073419A" w:rsidRPr="00786AA4" w:rsidRDefault="0073419A" w:rsidP="00786AA4">
      <w:pPr>
        <w:spacing w:before="60" w:after="60" w:line="276" w:lineRule="auto"/>
        <w:jc w:val="both"/>
        <w:rPr>
          <w:rFonts w:asciiTheme="minorHAnsi" w:eastAsia="Arial" w:hAnsiTheme="minorHAnsi" w:cstheme="minorHAnsi"/>
          <w:szCs w:val="24"/>
          <w:shd w:val="clear" w:color="auto" w:fill="FFFFFF"/>
        </w:rPr>
      </w:pPr>
    </w:p>
    <w:p w14:paraId="4887E5E2" w14:textId="34993A45" w:rsidR="0073419A"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 General:</w:t>
      </w:r>
    </w:p>
    <w:p w14:paraId="755D34D1" w14:textId="77777777" w:rsidR="00736CFF" w:rsidRDefault="00736CFF" w:rsidP="00736CFF">
      <w:pPr>
        <w:tabs>
          <w:tab w:val="left" w:pos="426"/>
        </w:tabs>
        <w:suppressAutoHyphens/>
        <w:spacing w:line="276" w:lineRule="auto"/>
        <w:ind w:left="360"/>
        <w:jc w:val="both"/>
        <w:rPr>
          <w:rFonts w:asciiTheme="minorHAnsi" w:eastAsia="Arial" w:hAnsiTheme="minorHAnsi" w:cstheme="minorHAnsi"/>
          <w:b/>
          <w:szCs w:val="24"/>
        </w:rPr>
      </w:pPr>
    </w:p>
    <w:p w14:paraId="435336F6" w14:textId="43E9AFFF" w:rsidR="00294701" w:rsidRPr="00294701" w:rsidRDefault="00294701" w:rsidP="00294701">
      <w:pPr>
        <w:spacing w:line="276" w:lineRule="auto"/>
        <w:jc w:val="both"/>
        <w:rPr>
          <w:rFonts w:asciiTheme="minorHAnsi" w:eastAsia="Calibri" w:hAnsiTheme="minorHAnsi" w:cstheme="minorHAnsi"/>
          <w:spacing w:val="0"/>
          <w:szCs w:val="24"/>
        </w:rPr>
      </w:pPr>
      <w:r w:rsidRPr="00294701">
        <w:rPr>
          <w:rFonts w:asciiTheme="minorHAnsi" w:eastAsia="Calibri" w:hAnsiTheme="minorHAnsi" w:cstheme="minorHAnsi"/>
          <w:spacing w:val="0"/>
          <w:szCs w:val="24"/>
        </w:rPr>
        <w:t>En sus primeras etapas de desarrollo, VUCEA ha logrado avanzar en conjunto con TAD (Trámites a distancia) en la digitalización de los trámites vinculados al comercio exterior, establecer una plataforma propia que permita su seguimiento y crear una central de información en la que cualquier ciudadano pueda acceder a los requisitos para realizar una operación de exportación o importación.</w:t>
      </w:r>
    </w:p>
    <w:p w14:paraId="1994FAC8" w14:textId="77777777" w:rsidR="00DA0932" w:rsidRDefault="00294701" w:rsidP="00294701">
      <w:pPr>
        <w:spacing w:line="276" w:lineRule="auto"/>
        <w:jc w:val="both"/>
        <w:rPr>
          <w:rFonts w:asciiTheme="minorHAnsi" w:eastAsia="Calibri" w:hAnsiTheme="minorHAnsi" w:cstheme="minorHAnsi"/>
          <w:spacing w:val="0"/>
          <w:szCs w:val="24"/>
        </w:rPr>
      </w:pPr>
      <w:r w:rsidRPr="00294701">
        <w:rPr>
          <w:rFonts w:asciiTheme="minorHAnsi" w:eastAsia="Calibri" w:hAnsiTheme="minorHAnsi" w:cstheme="minorHAnsi"/>
          <w:spacing w:val="0"/>
          <w:szCs w:val="24"/>
        </w:rPr>
        <w:t xml:space="preserve">El trabajo en conjunto facilitó la digitalización de 320 trámites en más de 20 organismos y la integración vía web </w:t>
      </w:r>
      <w:proofErr w:type="spellStart"/>
      <w:r w:rsidRPr="00294701">
        <w:rPr>
          <w:rFonts w:asciiTheme="minorHAnsi" w:eastAsia="Calibri" w:hAnsiTheme="minorHAnsi" w:cstheme="minorHAnsi"/>
          <w:spacing w:val="0"/>
          <w:szCs w:val="24"/>
        </w:rPr>
        <w:t>services</w:t>
      </w:r>
      <w:proofErr w:type="spellEnd"/>
      <w:r w:rsidRPr="00294701">
        <w:rPr>
          <w:rFonts w:asciiTheme="minorHAnsi" w:eastAsia="Calibri" w:hAnsiTheme="minorHAnsi" w:cstheme="minorHAnsi"/>
          <w:spacing w:val="0"/>
          <w:szCs w:val="24"/>
        </w:rPr>
        <w:t xml:space="preserve"> con la plataforma VUCE</w:t>
      </w:r>
      <w:r w:rsidR="00DA0932">
        <w:rPr>
          <w:rFonts w:asciiTheme="minorHAnsi" w:eastAsia="Calibri" w:hAnsiTheme="minorHAnsi" w:cstheme="minorHAnsi"/>
          <w:spacing w:val="0"/>
          <w:szCs w:val="24"/>
        </w:rPr>
        <w:t>,</w:t>
      </w:r>
      <w:r w:rsidRPr="00294701">
        <w:rPr>
          <w:rFonts w:asciiTheme="minorHAnsi" w:eastAsia="Calibri" w:hAnsiTheme="minorHAnsi" w:cstheme="minorHAnsi"/>
          <w:spacing w:val="0"/>
          <w:szCs w:val="24"/>
        </w:rPr>
        <w:t xml:space="preserve"> la cual permite al usuario visualizar el estado de sus trámites. </w:t>
      </w:r>
      <w:r w:rsidR="00736CFF">
        <w:rPr>
          <w:rFonts w:asciiTheme="minorHAnsi" w:eastAsia="Calibri" w:hAnsiTheme="minorHAnsi" w:cstheme="minorHAnsi"/>
          <w:spacing w:val="0"/>
          <w:szCs w:val="24"/>
        </w:rPr>
        <w:t xml:space="preserve"> </w:t>
      </w:r>
    </w:p>
    <w:p w14:paraId="1C259E61" w14:textId="64E3FE05" w:rsidR="00D05309" w:rsidRDefault="00736CFF" w:rsidP="00294701">
      <w:pPr>
        <w:spacing w:line="276" w:lineRule="auto"/>
        <w:jc w:val="both"/>
        <w:rPr>
          <w:rFonts w:asciiTheme="minorHAnsi" w:eastAsia="Calibri" w:hAnsiTheme="minorHAnsi" w:cstheme="minorHAnsi"/>
          <w:spacing w:val="0"/>
          <w:szCs w:val="24"/>
        </w:rPr>
      </w:pPr>
      <w:r>
        <w:rPr>
          <w:rFonts w:asciiTheme="minorHAnsi" w:eastAsia="Calibri" w:hAnsiTheme="minorHAnsi" w:cstheme="minorHAnsi"/>
          <w:spacing w:val="0"/>
          <w:szCs w:val="24"/>
        </w:rPr>
        <w:lastRenderedPageBreak/>
        <w:t xml:space="preserve">Sin embargo, </w:t>
      </w:r>
      <w:r w:rsidR="006A6DEA">
        <w:rPr>
          <w:rFonts w:asciiTheme="minorHAnsi" w:eastAsia="Calibri" w:hAnsiTheme="minorHAnsi" w:cstheme="minorHAnsi"/>
          <w:spacing w:val="0"/>
          <w:szCs w:val="24"/>
        </w:rPr>
        <w:t xml:space="preserve">diferentes limitantes han impedido que pueda avanzar en la integración </w:t>
      </w:r>
      <w:r w:rsidR="00761944">
        <w:rPr>
          <w:rFonts w:asciiTheme="minorHAnsi" w:eastAsia="Calibri" w:hAnsiTheme="minorHAnsi" w:cstheme="minorHAnsi"/>
          <w:spacing w:val="0"/>
          <w:szCs w:val="24"/>
        </w:rPr>
        <w:t xml:space="preserve">de los trámites </w:t>
      </w:r>
      <w:r w:rsidR="00761944" w:rsidRPr="00294701">
        <w:rPr>
          <w:rFonts w:asciiTheme="minorHAnsi" w:eastAsia="Calibri" w:hAnsiTheme="minorHAnsi" w:cstheme="minorHAnsi"/>
          <w:spacing w:val="0"/>
          <w:szCs w:val="24"/>
        </w:rPr>
        <w:t>que se gestionan mediante sistemas independientes de diferentes organismos</w:t>
      </w:r>
      <w:r w:rsidR="00761944">
        <w:rPr>
          <w:rFonts w:asciiTheme="minorHAnsi" w:eastAsia="Calibri" w:hAnsiTheme="minorHAnsi" w:cstheme="minorHAnsi"/>
          <w:spacing w:val="0"/>
          <w:szCs w:val="24"/>
        </w:rPr>
        <w:t xml:space="preserve">, los cuales representan el alrededor del 70% del volumen de </w:t>
      </w:r>
      <w:proofErr w:type="spellStart"/>
      <w:r w:rsidR="00761944">
        <w:rPr>
          <w:rFonts w:asciiTheme="minorHAnsi" w:eastAsia="Calibri" w:hAnsiTheme="minorHAnsi" w:cstheme="minorHAnsi"/>
          <w:spacing w:val="0"/>
          <w:szCs w:val="24"/>
        </w:rPr>
        <w:t>caratulaciones</w:t>
      </w:r>
      <w:proofErr w:type="spellEnd"/>
      <w:r w:rsidR="00761944">
        <w:rPr>
          <w:rFonts w:asciiTheme="minorHAnsi" w:eastAsia="Calibri" w:hAnsiTheme="minorHAnsi" w:cstheme="minorHAnsi"/>
          <w:spacing w:val="0"/>
          <w:szCs w:val="24"/>
        </w:rPr>
        <w:t xml:space="preserve"> de Comercio Exterior, y en lograr la interoperabilidad con Aduana.</w:t>
      </w:r>
      <w:r w:rsidR="00B379BF">
        <w:rPr>
          <w:rFonts w:asciiTheme="minorHAnsi" w:eastAsia="Calibri" w:hAnsiTheme="minorHAnsi" w:cstheme="minorHAnsi"/>
          <w:spacing w:val="0"/>
          <w:szCs w:val="24"/>
        </w:rPr>
        <w:t xml:space="preserve"> </w:t>
      </w:r>
    </w:p>
    <w:p w14:paraId="4473E67E" w14:textId="036592E4" w:rsidR="00D05309" w:rsidRDefault="00B379BF" w:rsidP="00294701">
      <w:pPr>
        <w:spacing w:line="276" w:lineRule="auto"/>
        <w:jc w:val="both"/>
        <w:rPr>
          <w:rFonts w:asciiTheme="minorHAnsi" w:eastAsia="Calibri" w:hAnsiTheme="minorHAnsi" w:cstheme="minorHAnsi"/>
          <w:spacing w:val="0"/>
          <w:szCs w:val="24"/>
        </w:rPr>
      </w:pPr>
      <w:r>
        <w:rPr>
          <w:rFonts w:asciiTheme="minorHAnsi" w:eastAsia="Calibri" w:hAnsiTheme="minorHAnsi" w:cstheme="minorHAnsi"/>
          <w:spacing w:val="0"/>
          <w:szCs w:val="24"/>
        </w:rPr>
        <w:t>Asimismo,</w:t>
      </w:r>
      <w:r w:rsidR="00CD4E54">
        <w:rPr>
          <w:rFonts w:asciiTheme="minorHAnsi" w:eastAsia="Calibri" w:hAnsiTheme="minorHAnsi" w:cstheme="minorHAnsi"/>
          <w:spacing w:val="0"/>
          <w:szCs w:val="24"/>
        </w:rPr>
        <w:t xml:space="preserve"> tras 2 años de operación, nuestro equipo ha recopilado y evaluado la devolución de los principales usuarios de la plataforma e identificado oportunidades significativas para mejorar su funcionalidad y hacerla más ágil e intuitiva.</w:t>
      </w:r>
    </w:p>
    <w:p w14:paraId="6AC0EC33" w14:textId="77777777" w:rsidR="00DA0932" w:rsidRDefault="00DA0932" w:rsidP="00294701">
      <w:pPr>
        <w:spacing w:line="276" w:lineRule="auto"/>
        <w:jc w:val="both"/>
        <w:rPr>
          <w:rFonts w:asciiTheme="minorHAnsi" w:eastAsia="Calibri" w:hAnsiTheme="minorHAnsi" w:cstheme="minorHAnsi"/>
          <w:spacing w:val="0"/>
          <w:szCs w:val="24"/>
        </w:rPr>
      </w:pPr>
    </w:p>
    <w:p w14:paraId="16334A68" w14:textId="5877DFD2" w:rsidR="00D05309" w:rsidRDefault="00D05309" w:rsidP="00294701">
      <w:pPr>
        <w:spacing w:line="276" w:lineRule="auto"/>
        <w:jc w:val="both"/>
        <w:rPr>
          <w:rFonts w:asciiTheme="minorHAnsi" w:eastAsia="Calibri" w:hAnsiTheme="minorHAnsi" w:cstheme="minorHAnsi"/>
          <w:spacing w:val="0"/>
          <w:szCs w:val="24"/>
        </w:rPr>
      </w:pPr>
      <w:r>
        <w:rPr>
          <w:rFonts w:asciiTheme="minorHAnsi" w:eastAsia="Calibri" w:hAnsiTheme="minorHAnsi" w:cstheme="minorHAnsi"/>
          <w:spacing w:val="0"/>
          <w:szCs w:val="24"/>
        </w:rPr>
        <w:t>Ante este esce</w:t>
      </w:r>
      <w:r w:rsidR="00CD4E54">
        <w:rPr>
          <w:rFonts w:asciiTheme="minorHAnsi" w:eastAsia="Calibri" w:hAnsiTheme="minorHAnsi" w:cstheme="minorHAnsi"/>
          <w:spacing w:val="0"/>
          <w:szCs w:val="24"/>
        </w:rPr>
        <w:t>nario hemos decido avanzar en una nueva etapa de desarrollo la cual tendrá los siguientes objetivos generales.</w:t>
      </w:r>
    </w:p>
    <w:p w14:paraId="43DF2DF7" w14:textId="77777777" w:rsidR="001C2832" w:rsidRPr="00786AA4" w:rsidRDefault="001C2832" w:rsidP="00786AA4">
      <w:pPr>
        <w:pStyle w:val="Default"/>
        <w:spacing w:line="276" w:lineRule="auto"/>
        <w:contextualSpacing/>
        <w:jc w:val="both"/>
        <w:rPr>
          <w:rFonts w:asciiTheme="minorHAnsi" w:hAnsiTheme="minorHAnsi" w:cstheme="minorHAnsi"/>
          <w:color w:val="auto"/>
          <w:lang w:val="es-AR"/>
        </w:rPr>
      </w:pPr>
    </w:p>
    <w:p w14:paraId="057E5C56" w14:textId="2FBD7501" w:rsidR="001C2832" w:rsidRDefault="001C2832" w:rsidP="00786AA4">
      <w:pPr>
        <w:pStyle w:val="Default"/>
        <w:numPr>
          <w:ilvl w:val="0"/>
          <w:numId w:val="10"/>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Simplificar procedimientos y armonizar los datos necesarios para dar cumplimiento a las obligaciones normativas vigentes en el ámbito nacional e internacional y atender las necesidades en forma más expeditiva.</w:t>
      </w:r>
    </w:p>
    <w:p w14:paraId="7ECD140B" w14:textId="1255CC52" w:rsidR="00CD4E54" w:rsidRDefault="00CD4E54" w:rsidP="00786AA4">
      <w:pPr>
        <w:pStyle w:val="Default"/>
        <w:numPr>
          <w:ilvl w:val="0"/>
          <w:numId w:val="10"/>
        </w:numPr>
        <w:spacing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 xml:space="preserve">Unificar en el portal VUCEA todos los trámites de </w:t>
      </w:r>
      <w:r w:rsidR="00747E6C">
        <w:rPr>
          <w:rFonts w:asciiTheme="minorHAnsi" w:hAnsiTheme="minorHAnsi" w:cstheme="minorHAnsi"/>
          <w:color w:val="auto"/>
          <w:lang w:val="es-AR"/>
        </w:rPr>
        <w:t>Comercio Exterior.</w:t>
      </w:r>
    </w:p>
    <w:p w14:paraId="123E8254" w14:textId="2A6E029E" w:rsidR="00CD4E54" w:rsidRDefault="00CD4E54" w:rsidP="00786AA4">
      <w:pPr>
        <w:pStyle w:val="Default"/>
        <w:numPr>
          <w:ilvl w:val="0"/>
          <w:numId w:val="10"/>
        </w:numPr>
        <w:spacing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Mejorar la usabilidad de la plataforma a fin de hacerla más sencilla e intuitiva para el ciudadano no familiarizado en operaciones de comercio exterior.</w:t>
      </w:r>
    </w:p>
    <w:p w14:paraId="59673BC4" w14:textId="6C565CF3" w:rsidR="00747E6C" w:rsidRDefault="00747E6C" w:rsidP="00747E6C">
      <w:pPr>
        <w:pStyle w:val="Default"/>
        <w:numPr>
          <w:ilvl w:val="0"/>
          <w:numId w:val="10"/>
        </w:numPr>
        <w:spacing w:after="26"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Facilitar el desarrollo, modificación y gestión de trámites de comercio exterior por parte de los organismos intervinientes, asegurando la armonización de los datos y su integración con GDE y los sistemas de Aduana.</w:t>
      </w:r>
    </w:p>
    <w:p w14:paraId="4838C77E" w14:textId="722AFA74" w:rsidR="00747E6C" w:rsidRPr="00747E6C" w:rsidRDefault="00747E6C" w:rsidP="00747E6C">
      <w:pPr>
        <w:pStyle w:val="Default"/>
        <w:numPr>
          <w:ilvl w:val="0"/>
          <w:numId w:val="10"/>
        </w:numPr>
        <w:spacing w:after="26"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Fortalecer las capacidades operativas de los organismos intervinientes.</w:t>
      </w:r>
    </w:p>
    <w:p w14:paraId="038AA79A" w14:textId="258179A1" w:rsidR="00747E6C" w:rsidRDefault="00747E6C" w:rsidP="00786AA4">
      <w:pPr>
        <w:pStyle w:val="Default"/>
        <w:numPr>
          <w:ilvl w:val="0"/>
          <w:numId w:val="10"/>
        </w:numPr>
        <w:spacing w:line="276" w:lineRule="auto"/>
        <w:contextualSpacing/>
        <w:jc w:val="both"/>
        <w:rPr>
          <w:rFonts w:asciiTheme="minorHAnsi" w:hAnsiTheme="minorHAnsi" w:cstheme="minorHAnsi"/>
          <w:color w:val="auto"/>
          <w:lang w:val="es-AR"/>
        </w:rPr>
      </w:pPr>
      <w:r>
        <w:rPr>
          <w:rFonts w:asciiTheme="minorHAnsi" w:hAnsiTheme="minorHAnsi" w:cstheme="minorHAnsi"/>
          <w:color w:val="auto"/>
          <w:lang w:val="es-AR"/>
        </w:rPr>
        <w:t xml:space="preserve">Integrar y generar interoperabilidad entre los diferentes sistemas </w:t>
      </w:r>
      <w:proofErr w:type="spellStart"/>
      <w:r>
        <w:rPr>
          <w:rFonts w:asciiTheme="minorHAnsi" w:hAnsiTheme="minorHAnsi" w:cstheme="minorHAnsi"/>
          <w:color w:val="auto"/>
          <w:lang w:val="es-AR"/>
        </w:rPr>
        <w:t>caratuladores</w:t>
      </w:r>
      <w:proofErr w:type="spellEnd"/>
      <w:r>
        <w:rPr>
          <w:rFonts w:asciiTheme="minorHAnsi" w:hAnsiTheme="minorHAnsi" w:cstheme="minorHAnsi"/>
          <w:color w:val="auto"/>
          <w:lang w:val="es-AR"/>
        </w:rPr>
        <w:t>, VUCEA y Aduana.</w:t>
      </w:r>
    </w:p>
    <w:p w14:paraId="1BE6D09E" w14:textId="77777777" w:rsidR="001C2832" w:rsidRPr="00786AA4" w:rsidRDefault="001C2832" w:rsidP="00786AA4">
      <w:pPr>
        <w:pStyle w:val="Default"/>
        <w:spacing w:line="276" w:lineRule="auto"/>
        <w:contextualSpacing/>
        <w:jc w:val="both"/>
        <w:rPr>
          <w:rFonts w:asciiTheme="minorHAnsi" w:hAnsiTheme="minorHAnsi" w:cstheme="minorHAnsi"/>
          <w:color w:val="auto"/>
          <w:lang w:val="es-AR"/>
        </w:rPr>
      </w:pPr>
    </w:p>
    <w:p w14:paraId="3A9AB8B5" w14:textId="77777777" w:rsidR="0073419A" w:rsidRPr="00786AA4" w:rsidRDefault="0073419A" w:rsidP="00786AA4">
      <w:pPr>
        <w:spacing w:line="276" w:lineRule="auto"/>
        <w:jc w:val="both"/>
        <w:rPr>
          <w:rFonts w:asciiTheme="minorHAnsi" w:eastAsia="Arial" w:hAnsiTheme="minorHAnsi" w:cstheme="minorHAnsi"/>
          <w:szCs w:val="24"/>
          <w:lang w:val="es-AR"/>
        </w:rPr>
      </w:pPr>
    </w:p>
    <w:p w14:paraId="5CACB99D"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Objetivos Específicos:</w:t>
      </w:r>
    </w:p>
    <w:p w14:paraId="02414A7C" w14:textId="420C263A" w:rsidR="001C2832" w:rsidRPr="00786AA4" w:rsidRDefault="00272FF3" w:rsidP="00786AA4">
      <w:p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La actualización de la plataforma VUCEA permitirá:</w:t>
      </w:r>
    </w:p>
    <w:p w14:paraId="1DD3352A"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Eliminar y/o minimizar la presentación de documentación en papel.</w:t>
      </w:r>
    </w:p>
    <w:p w14:paraId="4AAB55FD"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Reducir cargas administrativas en el proceso a organismos y agentes marítimos.</w:t>
      </w:r>
    </w:p>
    <w:p w14:paraId="7F3E62EC" w14:textId="4CA50B33"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 xml:space="preserve">Establecer datos armonizados para proporcionar la información </w:t>
      </w:r>
      <w:r w:rsidR="00272FF3">
        <w:rPr>
          <w:rFonts w:asciiTheme="minorHAnsi" w:hAnsiTheme="minorHAnsi" w:cstheme="minorHAnsi"/>
          <w:color w:val="auto"/>
          <w:lang w:val="es-AR"/>
        </w:rPr>
        <w:t>exigida por Aduana y la Organización Mundial de Aduanas.</w:t>
      </w:r>
    </w:p>
    <w:p w14:paraId="17660607" w14:textId="3BDAD6FC"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 xml:space="preserve">Integrar los sistemas de </w:t>
      </w:r>
      <w:r w:rsidR="00272FF3">
        <w:rPr>
          <w:rFonts w:asciiTheme="minorHAnsi" w:hAnsiTheme="minorHAnsi" w:cstheme="minorHAnsi"/>
          <w:color w:val="auto"/>
          <w:lang w:val="es-AR"/>
        </w:rPr>
        <w:t xml:space="preserve">los terceros organismos con </w:t>
      </w:r>
      <w:r w:rsidR="00A76CED">
        <w:rPr>
          <w:rFonts w:asciiTheme="minorHAnsi" w:hAnsiTheme="minorHAnsi" w:cstheme="minorHAnsi"/>
          <w:color w:val="auto"/>
          <w:lang w:val="es-AR"/>
        </w:rPr>
        <w:t>VUCEA y Aduana,</w:t>
      </w:r>
    </w:p>
    <w:p w14:paraId="4001EB9F" w14:textId="3AB6594A"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Facilitar la transmisión de información entre los declarantes</w:t>
      </w:r>
      <w:r w:rsidR="00A76CED">
        <w:rPr>
          <w:rFonts w:asciiTheme="minorHAnsi" w:hAnsiTheme="minorHAnsi" w:cstheme="minorHAnsi"/>
          <w:color w:val="auto"/>
          <w:lang w:val="es-AR"/>
        </w:rPr>
        <w:t xml:space="preserve"> y</w:t>
      </w:r>
      <w:r w:rsidRPr="00786AA4">
        <w:rPr>
          <w:rFonts w:asciiTheme="minorHAnsi" w:hAnsiTheme="minorHAnsi" w:cstheme="minorHAnsi"/>
          <w:color w:val="auto"/>
          <w:lang w:val="es-AR"/>
        </w:rPr>
        <w:t xml:space="preserve"> las autoridades competentes.</w:t>
      </w:r>
    </w:p>
    <w:p w14:paraId="24B90BA1"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Evitar la duplicidad de información entre organismos y usuarios, evitando demoras y errores de información. Centralizar el ingreso de la información que requieren los diferentes organismos en una única plataforma, garantizando la integridad y unicidad de la información presentada.</w:t>
      </w:r>
    </w:p>
    <w:p w14:paraId="69FFE34C"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lastRenderedPageBreak/>
        <w:t>Reducir tiempos de los procesos administrativos.</w:t>
      </w:r>
    </w:p>
    <w:p w14:paraId="18BFC336" w14:textId="77777777" w:rsidR="001C2832" w:rsidRPr="00786AA4" w:rsidRDefault="001C2832" w:rsidP="00786AA4">
      <w:pPr>
        <w:pStyle w:val="Default"/>
        <w:numPr>
          <w:ilvl w:val="0"/>
          <w:numId w:val="9"/>
        </w:numPr>
        <w:spacing w:line="276" w:lineRule="auto"/>
        <w:contextualSpacing/>
        <w:jc w:val="both"/>
        <w:rPr>
          <w:rFonts w:asciiTheme="minorHAnsi" w:hAnsiTheme="minorHAnsi" w:cstheme="minorHAnsi"/>
          <w:color w:val="auto"/>
          <w:lang w:val="es-AR"/>
        </w:rPr>
      </w:pPr>
      <w:r w:rsidRPr="00786AA4">
        <w:rPr>
          <w:rFonts w:asciiTheme="minorHAnsi" w:hAnsiTheme="minorHAnsi" w:cstheme="minorHAnsi"/>
          <w:color w:val="auto"/>
          <w:lang w:val="es-AR"/>
        </w:rPr>
        <w:t>Reducir costos de almacenaje de la documentación presentada en papel.</w:t>
      </w:r>
    </w:p>
    <w:p w14:paraId="28CDEC50" w14:textId="7EEF759A"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437F8C28" w14:textId="4026B8A5"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28866BC8" w14:textId="2641DE04" w:rsidR="0082714C"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4. Productos esperados:</w:t>
      </w:r>
    </w:p>
    <w:p w14:paraId="543291AC" w14:textId="0DCB4659"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Armonización de datos.</w:t>
      </w:r>
    </w:p>
    <w:p w14:paraId="4A567F9A" w14:textId="1006E687" w:rsidR="00A76CED"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Optimización de procesos.</w:t>
      </w:r>
    </w:p>
    <w:p w14:paraId="0A0A19D8" w14:textId="22B9FD2E" w:rsidR="00A22EF9"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Digitalización de trámites de terceros organismos.</w:t>
      </w:r>
    </w:p>
    <w:p w14:paraId="5F86E3CA" w14:textId="0C51FE85"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Integración de plataformas CIVUCE / VUCEA.</w:t>
      </w:r>
    </w:p>
    <w:p w14:paraId="409DE35F" w14:textId="2C56CD0B"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Generador de trámites de Comercio Exterior, con respaldo en GDE e integración con Aduana.</w:t>
      </w:r>
    </w:p>
    <w:p w14:paraId="1904F099" w14:textId="6D4809A1"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Conversión a formulario controlado de trámites de comercio exterior en TAD.</w:t>
      </w:r>
    </w:p>
    <w:p w14:paraId="7FA653B4" w14:textId="17E43138"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Integración de formularios controlados de TAD / GDE a Aduana.</w:t>
      </w:r>
    </w:p>
    <w:p w14:paraId="2840FF0C" w14:textId="6D4309F6" w:rsidR="00A76CED" w:rsidRDefault="00A76CED"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Integración de sistemas independientes de terceros organismos a VUCEA y Aduana.</w:t>
      </w:r>
    </w:p>
    <w:p w14:paraId="3FE20CC4" w14:textId="5D7E6D77" w:rsidR="001415DA"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Declaración aduanera online.</w:t>
      </w:r>
    </w:p>
    <w:p w14:paraId="243BA29B" w14:textId="21B664BA" w:rsidR="001415DA" w:rsidRDefault="001415DA" w:rsidP="00786AA4">
      <w:pPr>
        <w:pStyle w:val="Prrafodelista"/>
        <w:numPr>
          <w:ilvl w:val="0"/>
          <w:numId w:val="11"/>
        </w:numPr>
        <w:spacing w:line="276" w:lineRule="auto"/>
        <w:contextualSpacing/>
        <w:jc w:val="both"/>
        <w:rPr>
          <w:rFonts w:asciiTheme="minorHAnsi" w:hAnsiTheme="minorHAnsi" w:cstheme="minorHAnsi"/>
          <w:sz w:val="24"/>
          <w:szCs w:val="24"/>
          <w:lang w:val="es-AR"/>
        </w:rPr>
      </w:pPr>
      <w:r>
        <w:rPr>
          <w:rFonts w:asciiTheme="minorHAnsi" w:hAnsiTheme="minorHAnsi" w:cstheme="minorHAnsi"/>
          <w:sz w:val="24"/>
          <w:szCs w:val="24"/>
          <w:lang w:val="es-AR"/>
        </w:rPr>
        <w:t>Firma electrónica.</w:t>
      </w:r>
    </w:p>
    <w:p w14:paraId="498F84BD" w14:textId="3EE3BDBC" w:rsidR="00571692" w:rsidRPr="00571692" w:rsidRDefault="001415DA" w:rsidP="00571692">
      <w:pPr>
        <w:pStyle w:val="Prrafodelista"/>
        <w:numPr>
          <w:ilvl w:val="0"/>
          <w:numId w:val="11"/>
        </w:numPr>
        <w:spacing w:after="200" w:line="276" w:lineRule="auto"/>
        <w:contextualSpacing/>
        <w:jc w:val="both"/>
        <w:rPr>
          <w:rFonts w:asciiTheme="minorHAnsi" w:eastAsia="Arial" w:hAnsiTheme="minorHAnsi" w:cstheme="minorHAnsi"/>
          <w:b/>
          <w:szCs w:val="24"/>
        </w:rPr>
      </w:pPr>
      <w:r w:rsidRPr="00571692">
        <w:rPr>
          <w:rFonts w:asciiTheme="minorHAnsi" w:hAnsiTheme="minorHAnsi" w:cstheme="minorHAnsi"/>
          <w:sz w:val="24"/>
          <w:szCs w:val="24"/>
          <w:lang w:val="es-AR"/>
        </w:rPr>
        <w:t>Pago electrónico.</w:t>
      </w:r>
    </w:p>
    <w:p w14:paraId="41F2B189" w14:textId="77777777" w:rsidR="00571692" w:rsidRPr="00571692" w:rsidRDefault="00571692" w:rsidP="00571692">
      <w:pPr>
        <w:spacing w:after="200" w:line="276" w:lineRule="auto"/>
        <w:contextualSpacing/>
        <w:jc w:val="both"/>
        <w:rPr>
          <w:rFonts w:asciiTheme="minorHAnsi" w:eastAsia="Arial" w:hAnsiTheme="minorHAnsi" w:cstheme="minorHAnsi"/>
          <w:b/>
          <w:szCs w:val="24"/>
        </w:rPr>
      </w:pPr>
    </w:p>
    <w:p w14:paraId="7FE5DCEF" w14:textId="4382226E" w:rsidR="0073419A" w:rsidRPr="00571692" w:rsidRDefault="00571692" w:rsidP="00571692">
      <w:pPr>
        <w:spacing w:after="200" w:line="276" w:lineRule="auto"/>
        <w:contextualSpacing/>
        <w:jc w:val="both"/>
        <w:rPr>
          <w:rFonts w:asciiTheme="minorHAnsi" w:eastAsia="Arial" w:hAnsiTheme="minorHAnsi" w:cstheme="minorHAnsi"/>
          <w:b/>
          <w:szCs w:val="24"/>
        </w:rPr>
      </w:pPr>
      <w:r w:rsidRPr="00571692">
        <w:rPr>
          <w:rFonts w:asciiTheme="minorHAnsi" w:hAnsiTheme="minorHAnsi" w:cstheme="minorHAnsi"/>
          <w:szCs w:val="24"/>
          <w:lang w:val="es-AR"/>
        </w:rPr>
        <w:t>5</w:t>
      </w:r>
      <w:r w:rsidR="0073419A" w:rsidRPr="00571692">
        <w:rPr>
          <w:rFonts w:asciiTheme="minorHAnsi" w:eastAsia="Arial" w:hAnsiTheme="minorHAnsi" w:cstheme="minorHAnsi"/>
          <w:b/>
          <w:szCs w:val="24"/>
        </w:rPr>
        <w:t>. Antecedentes Técnicos:</w:t>
      </w:r>
    </w:p>
    <w:p w14:paraId="7013CA89" w14:textId="573B9A0F"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 xml:space="preserve">Acreditación de experiencia de al menos cinco (5) proyectos o trabajos relacionados a desarrollo, </w:t>
      </w:r>
      <w:proofErr w:type="spellStart"/>
      <w:r w:rsidRPr="00786AA4">
        <w:rPr>
          <w:rFonts w:asciiTheme="minorHAnsi" w:hAnsiTheme="minorHAnsi" w:cstheme="minorHAnsi"/>
          <w:sz w:val="24"/>
          <w:szCs w:val="24"/>
          <w:lang w:val="es-AR"/>
        </w:rPr>
        <w:t>upgrades</w:t>
      </w:r>
      <w:proofErr w:type="spellEnd"/>
      <w:r w:rsidRPr="00786AA4">
        <w:rPr>
          <w:rFonts w:asciiTheme="minorHAnsi" w:hAnsiTheme="minorHAnsi" w:cstheme="minorHAnsi"/>
          <w:sz w:val="24"/>
          <w:szCs w:val="24"/>
          <w:lang w:val="es-AR"/>
        </w:rPr>
        <w:t xml:space="preserve"> e integración de soluciones </w:t>
      </w:r>
      <w:r w:rsidR="00587EBC" w:rsidRPr="00786AA4">
        <w:rPr>
          <w:rFonts w:asciiTheme="minorHAnsi" w:hAnsiTheme="minorHAnsi" w:cstheme="minorHAnsi"/>
          <w:sz w:val="24"/>
          <w:szCs w:val="24"/>
          <w:lang w:val="es-AR"/>
        </w:rPr>
        <w:t xml:space="preserve">con </w:t>
      </w:r>
      <w:r w:rsidR="00587EBC" w:rsidRPr="00786AA4">
        <w:rPr>
          <w:rFonts w:asciiTheme="minorHAnsi" w:hAnsiTheme="minorHAnsi" w:cstheme="minorHAnsi"/>
          <w:sz w:val="24"/>
          <w:szCs w:val="24"/>
        </w:rPr>
        <w:t>base de datos MySQL</w:t>
      </w:r>
      <w:r w:rsidR="00587EBC" w:rsidRPr="00786AA4">
        <w:rPr>
          <w:rFonts w:asciiTheme="minorHAnsi" w:hAnsiTheme="minorHAnsi" w:cstheme="minorHAnsi"/>
          <w:sz w:val="24"/>
          <w:szCs w:val="24"/>
          <w:lang w:val="es-AR"/>
        </w:rPr>
        <w:t>,</w:t>
      </w:r>
      <w:r w:rsidRPr="00786AA4">
        <w:rPr>
          <w:rFonts w:asciiTheme="minorHAnsi" w:hAnsiTheme="minorHAnsi" w:cstheme="minorHAnsi"/>
          <w:sz w:val="24"/>
          <w:szCs w:val="24"/>
          <w:lang w:val="es-AR"/>
        </w:rPr>
        <w:t xml:space="preserve"> preferentemente con Gobierno Argentino. </w:t>
      </w:r>
    </w:p>
    <w:p w14:paraId="424DE5C7" w14:textId="77777777"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Acreditación de las experiencias presentadas en punto 1.1, indicando referente del organismo al cual se podrá contactar, para constatar la calidad del trabajo realizado.</w:t>
      </w:r>
    </w:p>
    <w:p w14:paraId="4174CE72" w14:textId="61C5CAF5" w:rsidR="003A6FCC" w:rsidRPr="00FC059D"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FC059D">
        <w:rPr>
          <w:rFonts w:asciiTheme="minorHAnsi" w:hAnsiTheme="minorHAnsi" w:cstheme="minorHAnsi"/>
          <w:sz w:val="24"/>
          <w:szCs w:val="24"/>
          <w:lang w:val="es-AR"/>
        </w:rPr>
        <w:t xml:space="preserve">Acreditación de recursos técnicos con conocimiento de las herramientas y de los lenguajes que requiere la VUCE </w:t>
      </w:r>
      <w:r w:rsidR="00FC059D" w:rsidRPr="00FC059D">
        <w:rPr>
          <w:rFonts w:asciiTheme="minorHAnsi" w:hAnsiTheme="minorHAnsi" w:cstheme="minorHAnsi"/>
          <w:sz w:val="24"/>
          <w:szCs w:val="24"/>
          <w:lang w:val="es-AR"/>
        </w:rPr>
        <w:t>(</w:t>
      </w:r>
      <w:proofErr w:type="spellStart"/>
      <w:r w:rsidR="00FC059D" w:rsidRPr="00FC059D">
        <w:rPr>
          <w:rFonts w:asciiTheme="minorHAnsi" w:hAnsiTheme="minorHAnsi" w:cstheme="minorHAnsi"/>
          <w:sz w:val="24"/>
          <w:szCs w:val="24"/>
          <w:lang w:val="es-AR"/>
        </w:rPr>
        <w:t>React</w:t>
      </w:r>
      <w:proofErr w:type="spellEnd"/>
      <w:r w:rsidR="00FC059D" w:rsidRPr="00FC059D">
        <w:rPr>
          <w:rFonts w:asciiTheme="minorHAnsi" w:hAnsiTheme="minorHAnsi" w:cstheme="minorHAnsi"/>
          <w:sz w:val="24"/>
          <w:szCs w:val="24"/>
          <w:lang w:val="es-AR"/>
        </w:rPr>
        <w:t xml:space="preserve">  y/o Angular y/o  .Net y/o  PHP y/o  </w:t>
      </w:r>
      <w:proofErr w:type="spellStart"/>
      <w:r w:rsidR="00FC059D" w:rsidRPr="00FC059D">
        <w:rPr>
          <w:rFonts w:asciiTheme="minorHAnsi" w:hAnsiTheme="minorHAnsi" w:cstheme="minorHAnsi"/>
          <w:sz w:val="24"/>
          <w:szCs w:val="24"/>
          <w:lang w:val="es-AR"/>
        </w:rPr>
        <w:t>Phyton</w:t>
      </w:r>
      <w:proofErr w:type="spellEnd"/>
      <w:r w:rsidR="00FC059D" w:rsidRPr="00FC059D">
        <w:rPr>
          <w:rFonts w:asciiTheme="minorHAnsi" w:hAnsiTheme="minorHAnsi" w:cstheme="minorHAnsi"/>
          <w:sz w:val="24"/>
          <w:szCs w:val="24"/>
          <w:lang w:val="es-AR"/>
        </w:rPr>
        <w:t xml:space="preserve"> y/o Elixir y/o </w:t>
      </w:r>
      <w:proofErr w:type="spellStart"/>
      <w:r w:rsidR="00FC059D" w:rsidRPr="00FC059D">
        <w:rPr>
          <w:rFonts w:asciiTheme="minorHAnsi" w:hAnsiTheme="minorHAnsi" w:cstheme="minorHAnsi"/>
          <w:sz w:val="24"/>
          <w:szCs w:val="24"/>
          <w:lang w:val="es-AR"/>
        </w:rPr>
        <w:t>Golang</w:t>
      </w:r>
      <w:proofErr w:type="spellEnd"/>
      <w:r w:rsidR="00FC059D" w:rsidRPr="00FC059D">
        <w:rPr>
          <w:rFonts w:asciiTheme="minorHAnsi" w:hAnsiTheme="minorHAnsi" w:cstheme="minorHAnsi"/>
          <w:sz w:val="24"/>
          <w:szCs w:val="24"/>
          <w:lang w:val="es-AR"/>
        </w:rPr>
        <w:t xml:space="preserve"> y/o  </w:t>
      </w:r>
      <w:proofErr w:type="spellStart"/>
      <w:r w:rsidR="00FC059D" w:rsidRPr="00FC059D">
        <w:rPr>
          <w:rFonts w:asciiTheme="minorHAnsi" w:hAnsiTheme="minorHAnsi" w:cstheme="minorHAnsi"/>
          <w:sz w:val="24"/>
          <w:szCs w:val="24"/>
          <w:lang w:val="es-AR"/>
        </w:rPr>
        <w:t>Rust</w:t>
      </w:r>
      <w:proofErr w:type="spellEnd"/>
      <w:r w:rsidR="00FC059D" w:rsidRPr="00FC059D">
        <w:rPr>
          <w:rFonts w:asciiTheme="minorHAnsi" w:hAnsiTheme="minorHAnsi" w:cstheme="minorHAnsi"/>
          <w:sz w:val="24"/>
          <w:szCs w:val="24"/>
          <w:lang w:val="es-AR"/>
        </w:rPr>
        <w:t xml:space="preserve"> y/o </w:t>
      </w:r>
      <w:proofErr w:type="spellStart"/>
      <w:r w:rsidR="00FC059D" w:rsidRPr="00FC059D">
        <w:rPr>
          <w:rFonts w:asciiTheme="minorHAnsi" w:hAnsiTheme="minorHAnsi" w:cstheme="minorHAnsi"/>
          <w:sz w:val="24"/>
          <w:szCs w:val="24"/>
          <w:lang w:val="es-AR"/>
        </w:rPr>
        <w:t>Typescript</w:t>
      </w:r>
      <w:proofErr w:type="spellEnd"/>
      <w:r w:rsidR="00FC059D" w:rsidRPr="00FC059D">
        <w:rPr>
          <w:rFonts w:asciiTheme="minorHAnsi" w:hAnsiTheme="minorHAnsi" w:cstheme="minorHAnsi"/>
          <w:sz w:val="24"/>
          <w:szCs w:val="24"/>
          <w:lang w:val="es-AR"/>
        </w:rPr>
        <w:t>).</w:t>
      </w:r>
    </w:p>
    <w:p w14:paraId="3920CC5F" w14:textId="77AE4047"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 xml:space="preserve">Acreditación de experiencia en proyectos de sistemas informáticos desarrollados e implementados basados </w:t>
      </w:r>
      <w:bookmarkStart w:id="0" w:name="_Hlk68111015"/>
      <w:r w:rsidRPr="00786AA4">
        <w:rPr>
          <w:rFonts w:asciiTheme="minorHAnsi" w:hAnsiTheme="minorHAnsi" w:cstheme="minorHAnsi"/>
          <w:sz w:val="24"/>
          <w:szCs w:val="24"/>
          <w:lang w:val="es-AR"/>
        </w:rPr>
        <w:t xml:space="preserve">en tecnología </w:t>
      </w:r>
      <w:r w:rsidR="0044578E" w:rsidRPr="00786AA4">
        <w:rPr>
          <w:rFonts w:asciiTheme="minorHAnsi" w:hAnsiTheme="minorHAnsi" w:cstheme="minorHAnsi"/>
          <w:sz w:val="24"/>
          <w:szCs w:val="24"/>
          <w:lang w:val="es-AR"/>
        </w:rPr>
        <w:t>MVC (Modelo Vista Controlador)</w:t>
      </w:r>
      <w:r w:rsidRPr="00786AA4">
        <w:rPr>
          <w:rFonts w:asciiTheme="minorHAnsi" w:hAnsiTheme="minorHAnsi" w:cstheme="minorHAnsi"/>
          <w:sz w:val="24"/>
          <w:szCs w:val="24"/>
          <w:lang w:val="es-AR"/>
        </w:rPr>
        <w:t xml:space="preserve">, en plataformas open </w:t>
      </w:r>
      <w:proofErr w:type="spellStart"/>
      <w:r w:rsidRPr="00786AA4">
        <w:rPr>
          <w:rFonts w:asciiTheme="minorHAnsi" w:hAnsiTheme="minorHAnsi" w:cstheme="minorHAnsi"/>
          <w:sz w:val="24"/>
          <w:szCs w:val="24"/>
          <w:lang w:val="es-AR"/>
        </w:rPr>
        <w:t>source</w:t>
      </w:r>
      <w:proofErr w:type="spellEnd"/>
      <w:r w:rsidRPr="00786AA4">
        <w:rPr>
          <w:rFonts w:asciiTheme="minorHAnsi" w:hAnsiTheme="minorHAnsi" w:cstheme="minorHAnsi"/>
          <w:sz w:val="24"/>
          <w:szCs w:val="24"/>
          <w:lang w:val="es-AR"/>
        </w:rPr>
        <w:t xml:space="preserve">, </w:t>
      </w:r>
      <w:bookmarkEnd w:id="0"/>
      <w:r w:rsidRPr="00786AA4">
        <w:rPr>
          <w:rFonts w:asciiTheme="minorHAnsi" w:hAnsiTheme="minorHAnsi" w:cstheme="minorHAnsi"/>
          <w:sz w:val="24"/>
          <w:szCs w:val="24"/>
          <w:lang w:val="es-AR"/>
        </w:rPr>
        <w:t>requiriéndose al menos cuatro (4) proyectos en los últimos cinco (5) años.</w:t>
      </w:r>
    </w:p>
    <w:p w14:paraId="3A4D3400" w14:textId="77777777" w:rsidR="003A6FCC" w:rsidRPr="00786AA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786AA4">
        <w:rPr>
          <w:rFonts w:asciiTheme="minorHAnsi" w:hAnsiTheme="minorHAnsi" w:cstheme="minorHAnsi"/>
          <w:sz w:val="24"/>
          <w:szCs w:val="24"/>
          <w:lang w:val="es-AR"/>
        </w:rPr>
        <w:t>Acreditación de requerimientos formales para la prestación de servicios técnicos y profesionales requeridos en los presentes términos de referencia, tales como: acta de constitución, registro tributario, acta de nombramiento de su representante legal y fotocopia de identificación del representante legal.</w:t>
      </w:r>
    </w:p>
    <w:p w14:paraId="05256994" w14:textId="77777777" w:rsidR="0073419A" w:rsidRPr="00786AA4" w:rsidRDefault="0073419A" w:rsidP="00786AA4">
      <w:pPr>
        <w:tabs>
          <w:tab w:val="left" w:pos="426"/>
        </w:tabs>
        <w:suppressAutoHyphens/>
        <w:spacing w:line="276" w:lineRule="auto"/>
        <w:jc w:val="both"/>
        <w:rPr>
          <w:rFonts w:asciiTheme="minorHAnsi" w:eastAsia="Arial" w:hAnsiTheme="minorHAnsi" w:cstheme="minorHAnsi"/>
          <w:szCs w:val="24"/>
          <w:lang w:val="es-AR"/>
        </w:rPr>
      </w:pPr>
    </w:p>
    <w:p w14:paraId="07500BB7" w14:textId="77777777" w:rsidR="0073419A" w:rsidRPr="00786AA4" w:rsidRDefault="0073419A" w:rsidP="00786AA4">
      <w:pPr>
        <w:spacing w:line="276" w:lineRule="auto"/>
        <w:jc w:val="both"/>
        <w:rPr>
          <w:rFonts w:asciiTheme="minorHAnsi" w:eastAsia="Arial" w:hAnsiTheme="minorHAnsi" w:cstheme="minorHAnsi"/>
          <w:szCs w:val="24"/>
        </w:rPr>
      </w:pPr>
      <w:r w:rsidRPr="00786AA4">
        <w:rPr>
          <w:rFonts w:asciiTheme="minorHAnsi" w:eastAsia="Arial" w:hAnsiTheme="minorHAnsi" w:cstheme="minorHAnsi"/>
          <w:szCs w:val="24"/>
        </w:rPr>
        <w:t xml:space="preserve">Los antecedentes deberán ser presentados completando la planilla adjunta a continuación, referenciando folio de la presentación donde se encuentra la documentación complementaria. </w:t>
      </w:r>
    </w:p>
    <w:p w14:paraId="4E04DFA6" w14:textId="6580A7A9" w:rsidR="009B6D05" w:rsidRPr="00FF7472" w:rsidRDefault="0073419A" w:rsidP="00786AA4">
      <w:pPr>
        <w:spacing w:after="200" w:line="276" w:lineRule="auto"/>
        <w:rPr>
          <w:rFonts w:ascii="Calibri Light" w:hAnsi="Calibri Light"/>
          <w:lang w:val="es-AR"/>
        </w:rPr>
      </w:pPr>
      <w:r>
        <w:rPr>
          <w:rFonts w:ascii="Calibri" w:eastAsia="Arial" w:hAnsi="Calibri" w:cs="Arial"/>
          <w:b/>
        </w:rPr>
        <w:br w:type="page"/>
      </w:r>
    </w:p>
    <w:p w14:paraId="3998F769" w14:textId="77777777" w:rsidR="009B6D05" w:rsidRDefault="009B6D05">
      <w:pPr>
        <w:spacing w:after="200" w:line="276" w:lineRule="auto"/>
        <w:rPr>
          <w:rFonts w:ascii="Calibri" w:eastAsia="Arial" w:hAnsi="Calibri" w:cs="Arial"/>
          <w:b/>
        </w:rPr>
      </w:pPr>
    </w:p>
    <w:p w14:paraId="789B6B92" w14:textId="77777777" w:rsidR="0073419A" w:rsidRPr="00641815" w:rsidRDefault="0073419A" w:rsidP="0073419A">
      <w:pPr>
        <w:jc w:val="center"/>
        <w:rPr>
          <w:rFonts w:ascii="Calibri" w:eastAsia="Arial" w:hAnsi="Calibri" w:cs="Arial"/>
          <w:b/>
        </w:rPr>
      </w:pPr>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4145"/>
      </w:tblGrid>
      <w:tr w:rsidR="0073419A" w:rsidRPr="00641815" w14:paraId="08573886" w14:textId="77777777" w:rsidTr="00A52A21">
        <w:trPr>
          <w:trHeight w:val="347"/>
        </w:trPr>
        <w:tc>
          <w:tcPr>
            <w:tcW w:w="5778" w:type="dxa"/>
            <w:gridSpan w:val="4"/>
            <w:tcBorders>
              <w:top w:val="single" w:sz="1" w:space="0" w:color="000000"/>
              <w:left w:val="single" w:sz="1" w:space="0" w:color="000000"/>
              <w:bottom w:val="single" w:sz="4" w:space="0" w:color="000000"/>
            </w:tcBorders>
            <w:shd w:val="clear" w:color="auto" w:fill="FFFFFF"/>
          </w:tcPr>
          <w:p w14:paraId="7D7AA99C"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trabajo: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65C9C3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País:</w:t>
            </w:r>
          </w:p>
        </w:tc>
      </w:tr>
      <w:tr w:rsidR="0073419A" w:rsidRPr="00641815" w14:paraId="369BB03B" w14:textId="77777777" w:rsidTr="00A52A21">
        <w:tblPrEx>
          <w:tblCellMar>
            <w:left w:w="108" w:type="dxa"/>
            <w:right w:w="108" w:type="dxa"/>
          </w:tblCellMar>
        </w:tblPrEx>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201957"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Contratante:</w:t>
            </w:r>
          </w:p>
          <w:p w14:paraId="0B78DBFA" w14:textId="77777777" w:rsidR="0073419A" w:rsidRPr="006E6CCD" w:rsidRDefault="0073419A" w:rsidP="00A52A21">
            <w:pPr>
              <w:jc w:val="both"/>
              <w:rPr>
                <w:rFonts w:ascii="Calibri" w:hAnsi="Calibri"/>
                <w:sz w:val="18"/>
                <w:szCs w:val="18"/>
              </w:rPr>
            </w:pPr>
          </w:p>
        </w:tc>
      </w:tr>
      <w:tr w:rsidR="0073419A" w:rsidRPr="00641815" w14:paraId="4A5218C6"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DC499EF" w14:textId="77777777" w:rsidR="0073419A" w:rsidRPr="006E6CCD" w:rsidRDefault="0073419A" w:rsidP="00A52A21">
            <w:pPr>
              <w:snapToGrid w:val="0"/>
              <w:rPr>
                <w:rFonts w:ascii="Calibri" w:eastAsia="Arial" w:hAnsi="Calibri" w:cs="Arial"/>
                <w:b/>
                <w:sz w:val="18"/>
                <w:szCs w:val="18"/>
              </w:rPr>
            </w:pPr>
            <w:r w:rsidRPr="006E6CCD">
              <w:rPr>
                <w:rFonts w:ascii="Calibri" w:eastAsia="Arial" w:hAnsi="Calibri" w:cs="Arial"/>
                <w:b/>
                <w:sz w:val="18"/>
                <w:szCs w:val="18"/>
              </w:rPr>
              <w:t>Seleccionar una o más categorías que correspondan al objeto del trabajo:</w:t>
            </w:r>
          </w:p>
        </w:tc>
      </w:tr>
      <w:tr w:rsidR="0073419A" w:rsidRPr="00641815" w14:paraId="4CECB0AF" w14:textId="77777777" w:rsidTr="00A52A21">
        <w:trPr>
          <w:trHeight w:val="23"/>
        </w:trPr>
        <w:tc>
          <w:tcPr>
            <w:tcW w:w="817" w:type="dxa"/>
            <w:tcBorders>
              <w:top w:val="single" w:sz="4" w:space="0" w:color="000000"/>
              <w:left w:val="single" w:sz="4" w:space="0" w:color="000000"/>
              <w:bottom w:val="single" w:sz="1" w:space="0" w:color="000000"/>
            </w:tcBorders>
            <w:shd w:val="clear" w:color="auto" w:fill="FFFFFF"/>
          </w:tcPr>
          <w:p w14:paraId="4A8D518D"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4" w:space="0" w:color="000000"/>
              <w:left w:val="single" w:sz="1" w:space="0" w:color="000000"/>
              <w:bottom w:val="single" w:sz="1" w:space="0" w:color="000000"/>
              <w:right w:val="single" w:sz="4" w:space="0" w:color="000000"/>
            </w:tcBorders>
            <w:shd w:val="clear" w:color="auto" w:fill="FFFFFF"/>
          </w:tcPr>
          <w:p w14:paraId="2A7E5E19"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5D5CFAF"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2F430DFB"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3A7C18F2"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7146CFF1"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368D4943"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5405D43"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231BAB53"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44A45360"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F1F6968"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8C01C13"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7788626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Lugar del trabajo</w:t>
            </w:r>
            <w:r>
              <w:rPr>
                <w:rFonts w:ascii="Calibri" w:eastAsia="Arial" w:hAnsi="Calibri" w:cs="Arial"/>
                <w:b/>
                <w:sz w:val="18"/>
                <w:szCs w:val="18"/>
              </w:rPr>
              <w:t>:</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4633B5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Número de meses</w:t>
            </w:r>
            <w:r>
              <w:rPr>
                <w:rFonts w:ascii="Calibri" w:eastAsia="Arial" w:hAnsi="Calibri" w:cs="Arial"/>
                <w:b/>
                <w:sz w:val="18"/>
                <w:szCs w:val="18"/>
              </w:rPr>
              <w:t xml:space="preserve"> / </w:t>
            </w:r>
            <w:r w:rsidRPr="006E6CCD">
              <w:rPr>
                <w:rFonts w:ascii="Calibri" w:eastAsia="Arial" w:hAnsi="Calibri" w:cs="Arial"/>
                <w:b/>
                <w:sz w:val="18"/>
                <w:szCs w:val="18"/>
              </w:rPr>
              <w:t>duración del trabajo:</w:t>
            </w:r>
          </w:p>
        </w:tc>
      </w:tr>
      <w:tr w:rsidR="0073419A" w:rsidRPr="00641815" w14:paraId="31D550CB"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D01E676"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1CF30361" w14:textId="77777777" w:rsidR="0073419A" w:rsidRPr="006E6CCD" w:rsidRDefault="0073419A" w:rsidP="00A52A21">
            <w:pPr>
              <w:snapToGrid w:val="0"/>
              <w:jc w:val="both"/>
              <w:rPr>
                <w:rFonts w:ascii="Calibri" w:eastAsia="Calibri" w:hAnsi="Calibri"/>
                <w:sz w:val="18"/>
                <w:szCs w:val="18"/>
              </w:rPr>
            </w:pPr>
          </w:p>
        </w:tc>
      </w:tr>
      <w:tr w:rsidR="0073419A" w:rsidRPr="00641815" w14:paraId="1C0B78B6"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5F894A32"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30F040D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BF39E4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Valor aproximado de los servicios (en dólares):</w:t>
            </w:r>
          </w:p>
        </w:tc>
      </w:tr>
      <w:tr w:rsidR="0073419A" w:rsidRPr="00641815" w14:paraId="51549037"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7F22A811" w14:textId="77777777" w:rsidR="0073419A" w:rsidRPr="006E6CCD" w:rsidRDefault="0073419A" w:rsidP="00A52A21">
            <w:pPr>
              <w:snapToGrid w:val="0"/>
              <w:jc w:val="both"/>
              <w:rPr>
                <w:rFonts w:ascii="Calibri" w:eastAsia="Calibri" w:hAnsi="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6F969F17"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622C92" w14:textId="77777777" w:rsidR="0073419A" w:rsidRPr="006E6CCD" w:rsidRDefault="0073419A" w:rsidP="00A52A21">
            <w:pPr>
              <w:snapToGrid w:val="0"/>
              <w:jc w:val="both"/>
              <w:rPr>
                <w:rFonts w:ascii="Calibri" w:eastAsia="Calibri" w:hAnsi="Calibri"/>
                <w:sz w:val="18"/>
                <w:szCs w:val="18"/>
              </w:rPr>
            </w:pPr>
          </w:p>
        </w:tc>
      </w:tr>
      <w:tr w:rsidR="0073419A" w:rsidRPr="00641815" w14:paraId="3F7DD489"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342D6A2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y apellido de contacto: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4D4DDF56"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Teléfono de contacto:</w:t>
            </w:r>
          </w:p>
        </w:tc>
      </w:tr>
      <w:tr w:rsidR="0073419A" w:rsidRPr="00641815" w14:paraId="2362EB5E"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594F73FE"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5821CA83" w14:textId="77777777" w:rsidR="0073419A" w:rsidRPr="006E6CCD" w:rsidRDefault="0073419A" w:rsidP="00A52A21">
            <w:pPr>
              <w:snapToGrid w:val="0"/>
              <w:jc w:val="both"/>
              <w:rPr>
                <w:rFonts w:ascii="Calibri" w:eastAsia="Calibri" w:hAnsi="Calibri"/>
                <w:sz w:val="18"/>
                <w:szCs w:val="18"/>
              </w:rPr>
            </w:pPr>
          </w:p>
        </w:tc>
      </w:tr>
      <w:tr w:rsidR="0073419A" w:rsidRPr="00641815" w14:paraId="5335C476" w14:textId="77777777" w:rsidTr="00A52A21">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EC3E95"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298DE8"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Sistemas operativos administrados:</w:t>
            </w:r>
          </w:p>
        </w:tc>
      </w:tr>
      <w:tr w:rsidR="0073419A" w:rsidRPr="00641815" w14:paraId="43905870"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0BED223" w14:textId="77777777" w:rsidR="0073419A" w:rsidRPr="006E6CCD" w:rsidRDefault="0073419A" w:rsidP="00A52A21">
            <w:pPr>
              <w:snapToGrid w:val="0"/>
              <w:jc w:val="both"/>
              <w:rPr>
                <w:rFonts w:ascii="Calibri" w:eastAsia="Arial" w:hAnsi="Calibri" w:cs="Arial"/>
                <w:b/>
                <w:sz w:val="18"/>
                <w:szCs w:val="18"/>
              </w:rPr>
            </w:pPr>
          </w:p>
        </w:tc>
      </w:tr>
      <w:tr w:rsidR="0073419A" w:rsidRPr="00641815" w14:paraId="1AC9CD01"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9DA4B8"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Descripción del proyecto:</w:t>
            </w:r>
          </w:p>
          <w:p w14:paraId="21C4ED21" w14:textId="77777777" w:rsidR="0073419A" w:rsidRPr="006E6CCD" w:rsidRDefault="0073419A" w:rsidP="00A52A21">
            <w:pPr>
              <w:jc w:val="both"/>
              <w:rPr>
                <w:rFonts w:ascii="Calibri" w:eastAsia="Arial" w:hAnsi="Calibri" w:cs="Arial"/>
                <w:b/>
                <w:i/>
                <w:sz w:val="18"/>
                <w:szCs w:val="18"/>
              </w:rPr>
            </w:pPr>
            <w:r w:rsidRPr="006E6CCD">
              <w:rPr>
                <w:rFonts w:ascii="Calibri" w:eastAsia="Arial" w:hAnsi="Calibri" w:cs="Arial"/>
                <w:b/>
                <w:i/>
                <w:sz w:val="18"/>
                <w:szCs w:val="18"/>
              </w:rPr>
              <w:t>(ingrese una breve descripción del proyecto</w:t>
            </w:r>
            <w:r>
              <w:rPr>
                <w:rFonts w:ascii="Calibri" w:eastAsia="Arial" w:hAnsi="Calibri" w:cs="Arial"/>
                <w:b/>
                <w:i/>
                <w:sz w:val="18"/>
                <w:szCs w:val="18"/>
              </w:rPr>
              <w:t xml:space="preserve"> con detalle técnico del alcance del servicio prestado</w:t>
            </w:r>
            <w:r w:rsidRPr="006E6CCD">
              <w:rPr>
                <w:rFonts w:ascii="Calibri" w:eastAsia="Arial" w:hAnsi="Calibri" w:cs="Arial"/>
                <w:b/>
                <w:i/>
                <w:sz w:val="18"/>
                <w:szCs w:val="18"/>
              </w:rPr>
              <w:t>, no más de 10 líneas)</w:t>
            </w:r>
          </w:p>
        </w:tc>
      </w:tr>
      <w:tr w:rsidR="0073419A" w:rsidRPr="00641815" w14:paraId="4EFE3218"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CA53D0" w14:textId="77777777" w:rsidR="0073419A" w:rsidRPr="006E6CCD" w:rsidRDefault="0073419A" w:rsidP="00A52A21">
            <w:pPr>
              <w:snapToGrid w:val="0"/>
              <w:jc w:val="both"/>
              <w:rPr>
                <w:rFonts w:ascii="Calibri" w:eastAsia="Calibri" w:hAnsi="Calibri"/>
                <w:sz w:val="18"/>
                <w:szCs w:val="18"/>
              </w:rPr>
            </w:pPr>
          </w:p>
        </w:tc>
      </w:tr>
    </w:tbl>
    <w:p w14:paraId="08D4B344" w14:textId="77777777" w:rsidR="0073419A" w:rsidRDefault="0073419A" w:rsidP="0073419A">
      <w:pPr>
        <w:rPr>
          <w:rFonts w:ascii="Calibri" w:eastAsia="Arial" w:hAnsi="Calibri" w:cs="Arial"/>
        </w:rPr>
      </w:pPr>
    </w:p>
    <w:p w14:paraId="62EDE46F" w14:textId="28E68BF5" w:rsidR="0073419A" w:rsidRDefault="0073419A" w:rsidP="0073419A">
      <w:pPr>
        <w:jc w:val="both"/>
        <w:rPr>
          <w:rFonts w:ascii="Calibri" w:eastAsia="Arial" w:hAnsi="Calibri" w:cs="Arial"/>
        </w:rPr>
      </w:pPr>
      <w:r>
        <w:rPr>
          <w:rFonts w:ascii="Calibri" w:eastAsia="Arial" w:hAnsi="Calibri" w:cs="Arial"/>
        </w:rPr>
        <w:t>Asimismo</w:t>
      </w:r>
      <w:r w:rsidR="0082714C">
        <w:rPr>
          <w:rFonts w:ascii="Calibri" w:eastAsia="Arial" w:hAnsi="Calibri" w:cs="Arial"/>
        </w:rPr>
        <w:t>,</w:t>
      </w:r>
      <w:r>
        <w:rPr>
          <w:rFonts w:ascii="Calibri" w:eastAsia="Arial" w:hAnsi="Calibri" w:cs="Arial"/>
        </w:rPr>
        <w:t xml:space="preserve"> se solicita presentar antecedentes legales y económicos de la firma para verificar su capacidad financiera, para ello se requiere la presentación de los siguientes documentos:</w:t>
      </w:r>
    </w:p>
    <w:p w14:paraId="5B616105" w14:textId="77777777" w:rsidR="0073419A" w:rsidRDefault="0073419A" w:rsidP="0073419A">
      <w:pPr>
        <w:rPr>
          <w:rFonts w:ascii="Calibri" w:eastAsia="Arial" w:hAnsi="Calibri" w:cs="Arial"/>
        </w:rPr>
      </w:pPr>
    </w:p>
    <w:p w14:paraId="41D3EFD5"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b/>
          <w:sz w:val="20"/>
        </w:rPr>
      </w:pPr>
      <w:r w:rsidRPr="002F2DD5">
        <w:rPr>
          <w:rFonts w:ascii="Arial" w:eastAsia="Arial" w:hAnsi="Arial" w:cs="Arial"/>
          <w:b/>
          <w:sz w:val="20"/>
        </w:rPr>
        <w:t xml:space="preserve">Documentación legal de la sociedad: copia de estatuto </w:t>
      </w:r>
      <w:r>
        <w:rPr>
          <w:rFonts w:ascii="Arial" w:eastAsia="Arial" w:hAnsi="Arial" w:cs="Arial"/>
          <w:b/>
          <w:sz w:val="20"/>
        </w:rPr>
        <w:t xml:space="preserve">o contrato </w:t>
      </w:r>
      <w:r w:rsidRPr="002F2DD5">
        <w:rPr>
          <w:rFonts w:ascii="Arial" w:eastAsia="Arial" w:hAnsi="Arial" w:cs="Arial"/>
          <w:b/>
          <w:sz w:val="20"/>
        </w:rPr>
        <w:t>social.</w:t>
      </w:r>
    </w:p>
    <w:p w14:paraId="7AA4913F" w14:textId="77777777" w:rsidR="0073419A" w:rsidRPr="002F2DD5" w:rsidRDefault="0073419A" w:rsidP="00786AA4">
      <w:pPr>
        <w:suppressAutoHyphens/>
        <w:jc w:val="both"/>
        <w:rPr>
          <w:rFonts w:ascii="Arial" w:eastAsia="Arial" w:hAnsi="Arial" w:cs="Arial"/>
          <w:b/>
          <w:sz w:val="20"/>
        </w:rPr>
      </w:pPr>
    </w:p>
    <w:p w14:paraId="16651A0C"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Comprobante escrito y firmado de la intención de conformar consorcio (de corresponder</w:t>
      </w:r>
      <w:r w:rsidRPr="003D1345">
        <w:rPr>
          <w:rFonts w:ascii="Arial" w:eastAsia="Arial" w:hAnsi="Arial" w:cs="Arial"/>
          <w:sz w:val="20"/>
        </w:rPr>
        <w:t>).</w:t>
      </w:r>
    </w:p>
    <w:p w14:paraId="3FA4F116" w14:textId="77777777" w:rsidR="0073419A" w:rsidRDefault="0073419A" w:rsidP="00786AA4">
      <w:pPr>
        <w:pStyle w:val="Prrafodelista"/>
        <w:ind w:left="0"/>
        <w:rPr>
          <w:rFonts w:ascii="Arial" w:eastAsia="Arial" w:hAnsi="Arial" w:cs="Arial"/>
          <w:sz w:val="20"/>
        </w:rPr>
      </w:pPr>
    </w:p>
    <w:p w14:paraId="35C1B1B5" w14:textId="2F940DE5" w:rsidR="0073419A" w:rsidRPr="00E57F4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Últimos dos balances o estados de situación financiera</w:t>
      </w:r>
      <w:r w:rsidR="001C2832">
        <w:rPr>
          <w:rFonts w:ascii="Arial" w:eastAsia="Arial" w:hAnsi="Arial" w:cs="Arial"/>
          <w:b/>
          <w:sz w:val="20"/>
        </w:rPr>
        <w:t>.</w:t>
      </w:r>
    </w:p>
    <w:p w14:paraId="62CB48FD" w14:textId="77777777" w:rsidR="0073419A" w:rsidRDefault="0073419A" w:rsidP="00786AA4">
      <w:pPr>
        <w:pStyle w:val="Prrafodelista"/>
        <w:ind w:left="0"/>
        <w:rPr>
          <w:rFonts w:ascii="Arial" w:eastAsia="Arial" w:hAnsi="Arial" w:cs="Arial"/>
          <w:sz w:val="20"/>
        </w:rPr>
      </w:pPr>
    </w:p>
    <w:p w14:paraId="2BBC02C1" w14:textId="77777777" w:rsidR="0073419A" w:rsidRPr="00BE4DEC" w:rsidRDefault="0073419A" w:rsidP="00786AA4">
      <w:pPr>
        <w:numPr>
          <w:ilvl w:val="0"/>
          <w:numId w:val="4"/>
        </w:numPr>
        <w:tabs>
          <w:tab w:val="clear" w:pos="1778"/>
          <w:tab w:val="num" w:pos="360"/>
        </w:tabs>
        <w:suppressAutoHyphens/>
        <w:ind w:left="360"/>
        <w:jc w:val="both"/>
        <w:rPr>
          <w:rFonts w:ascii="Calibri" w:hAnsi="Calibri" w:cs="Arial"/>
          <w:b/>
          <w:i/>
          <w:sz w:val="20"/>
        </w:rPr>
      </w:pPr>
      <w:r w:rsidRPr="00BE4DEC">
        <w:rPr>
          <w:rFonts w:ascii="Arial" w:eastAsia="Arial" w:hAnsi="Arial" w:cs="Arial"/>
          <w:b/>
          <w:sz w:val="20"/>
        </w:rPr>
        <w:t>La documentación deberá ser presentada en formato papel y digital: un original en formato papel y una copia en formato digital, en idioma español.</w:t>
      </w:r>
    </w:p>
    <w:p w14:paraId="66C26EB7" w14:textId="77777777" w:rsidR="00616689" w:rsidRDefault="00616689"/>
    <w:sectPr w:rsidR="00616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57"/>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74E97"/>
    <w:multiLevelType w:val="hybridMultilevel"/>
    <w:tmpl w:val="66B22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830ECF"/>
    <w:multiLevelType w:val="hybridMultilevel"/>
    <w:tmpl w:val="8CAAE712"/>
    <w:lvl w:ilvl="0" w:tplc="DDA4607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595B"/>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D5713A"/>
    <w:multiLevelType w:val="hybridMultilevel"/>
    <w:tmpl w:val="29CCC5E0"/>
    <w:lvl w:ilvl="0" w:tplc="941A1D40">
      <w:start w:val="1"/>
      <w:numFmt w:val="bullet"/>
      <w:lvlText w:val="•"/>
      <w:lvlJc w:val="left"/>
      <w:pPr>
        <w:tabs>
          <w:tab w:val="num" w:pos="720"/>
        </w:tabs>
        <w:ind w:left="720" w:hanging="360"/>
      </w:pPr>
      <w:rPr>
        <w:rFonts w:ascii="Arial" w:hAnsi="Arial" w:cs="Arial" w:hint="default"/>
      </w:rPr>
    </w:lvl>
    <w:lvl w:ilvl="1" w:tplc="80D02E1E">
      <w:start w:val="1"/>
      <w:numFmt w:val="bullet"/>
      <w:lvlText w:val="•"/>
      <w:lvlJc w:val="left"/>
      <w:pPr>
        <w:tabs>
          <w:tab w:val="num" w:pos="1440"/>
        </w:tabs>
        <w:ind w:left="1440" w:hanging="360"/>
      </w:pPr>
      <w:rPr>
        <w:rFonts w:ascii="Arial" w:hAnsi="Arial" w:cs="Arial" w:hint="default"/>
      </w:rPr>
    </w:lvl>
    <w:lvl w:ilvl="2" w:tplc="B670827C">
      <w:start w:val="1"/>
      <w:numFmt w:val="bullet"/>
      <w:lvlText w:val="•"/>
      <w:lvlJc w:val="left"/>
      <w:pPr>
        <w:tabs>
          <w:tab w:val="num" w:pos="2160"/>
        </w:tabs>
        <w:ind w:left="2160" w:hanging="360"/>
      </w:pPr>
      <w:rPr>
        <w:rFonts w:ascii="Arial" w:hAnsi="Arial" w:cs="Arial" w:hint="default"/>
      </w:rPr>
    </w:lvl>
    <w:lvl w:ilvl="3" w:tplc="3DDEE190">
      <w:start w:val="1"/>
      <w:numFmt w:val="bullet"/>
      <w:lvlText w:val="•"/>
      <w:lvlJc w:val="left"/>
      <w:pPr>
        <w:tabs>
          <w:tab w:val="num" w:pos="2880"/>
        </w:tabs>
        <w:ind w:left="2880" w:hanging="360"/>
      </w:pPr>
      <w:rPr>
        <w:rFonts w:ascii="Arial" w:hAnsi="Arial" w:cs="Arial" w:hint="default"/>
      </w:rPr>
    </w:lvl>
    <w:lvl w:ilvl="4" w:tplc="16F89C38">
      <w:start w:val="1"/>
      <w:numFmt w:val="bullet"/>
      <w:lvlText w:val="•"/>
      <w:lvlJc w:val="left"/>
      <w:pPr>
        <w:tabs>
          <w:tab w:val="num" w:pos="3600"/>
        </w:tabs>
        <w:ind w:left="3600" w:hanging="360"/>
      </w:pPr>
      <w:rPr>
        <w:rFonts w:ascii="Arial" w:hAnsi="Arial" w:cs="Arial" w:hint="default"/>
      </w:rPr>
    </w:lvl>
    <w:lvl w:ilvl="5" w:tplc="A0E85F82">
      <w:start w:val="1"/>
      <w:numFmt w:val="bullet"/>
      <w:lvlText w:val="•"/>
      <w:lvlJc w:val="left"/>
      <w:pPr>
        <w:tabs>
          <w:tab w:val="num" w:pos="4320"/>
        </w:tabs>
        <w:ind w:left="4320" w:hanging="360"/>
      </w:pPr>
      <w:rPr>
        <w:rFonts w:ascii="Arial" w:hAnsi="Arial" w:cs="Arial" w:hint="default"/>
      </w:rPr>
    </w:lvl>
    <w:lvl w:ilvl="6" w:tplc="51B63D3E">
      <w:start w:val="1"/>
      <w:numFmt w:val="bullet"/>
      <w:lvlText w:val="•"/>
      <w:lvlJc w:val="left"/>
      <w:pPr>
        <w:tabs>
          <w:tab w:val="num" w:pos="5040"/>
        </w:tabs>
        <w:ind w:left="5040" w:hanging="360"/>
      </w:pPr>
      <w:rPr>
        <w:rFonts w:ascii="Arial" w:hAnsi="Arial" w:cs="Arial" w:hint="default"/>
      </w:rPr>
    </w:lvl>
    <w:lvl w:ilvl="7" w:tplc="D9E6CB52">
      <w:start w:val="1"/>
      <w:numFmt w:val="bullet"/>
      <w:lvlText w:val="•"/>
      <w:lvlJc w:val="left"/>
      <w:pPr>
        <w:tabs>
          <w:tab w:val="num" w:pos="5760"/>
        </w:tabs>
        <w:ind w:left="5760" w:hanging="360"/>
      </w:pPr>
      <w:rPr>
        <w:rFonts w:ascii="Arial" w:hAnsi="Arial" w:cs="Arial" w:hint="default"/>
      </w:rPr>
    </w:lvl>
    <w:lvl w:ilvl="8" w:tplc="99446330">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4A590F00"/>
    <w:multiLevelType w:val="hybridMultilevel"/>
    <w:tmpl w:val="D8F8654E"/>
    <w:lvl w:ilvl="0" w:tplc="2C0A0005">
      <w:start w:val="1"/>
      <w:numFmt w:val="bullet"/>
      <w:lvlText w:val=""/>
      <w:lvlJc w:val="left"/>
      <w:pPr>
        <w:ind w:left="1080" w:hanging="720"/>
      </w:pPr>
      <w:rPr>
        <w:rFonts w:ascii="Wingdings" w:hAnsi="Wingdings" w:hint="default"/>
      </w:rPr>
    </w:lvl>
    <w:lvl w:ilvl="1" w:tplc="1E564EC4">
      <w:numFmt w:val="bullet"/>
      <w:lvlText w:val="•"/>
      <w:lvlJc w:val="left"/>
      <w:pPr>
        <w:ind w:left="1800" w:hanging="720"/>
      </w:pPr>
      <w:rPr>
        <w:rFonts w:ascii="Calibri Light" w:eastAsia="Times New Roman" w:hAnsi="Calibri Light" w:cs="Calibri Light" w:hint="default"/>
      </w:rPr>
    </w:lvl>
    <w:lvl w:ilvl="2" w:tplc="BACEEB38">
      <w:numFmt w:val="bullet"/>
      <w:lvlText w:val="-"/>
      <w:lvlJc w:val="left"/>
      <w:pPr>
        <w:ind w:left="2520" w:hanging="720"/>
      </w:pPr>
      <w:rPr>
        <w:rFonts w:ascii="Calibri Light" w:eastAsia="Times New Roman" w:hAnsi="Calibri Light" w:cs="Calibri Light"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316367D"/>
    <w:multiLevelType w:val="hybridMultilevel"/>
    <w:tmpl w:val="0C3005D2"/>
    <w:lvl w:ilvl="0" w:tplc="0D501C4C">
      <w:start w:val="1"/>
      <w:numFmt w:val="lowerLetter"/>
      <w:lvlText w:val="%1."/>
      <w:lvlJc w:val="left"/>
      <w:pPr>
        <w:ind w:left="7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766C"/>
    <w:multiLevelType w:val="hybridMultilevel"/>
    <w:tmpl w:val="9C3ACC7C"/>
    <w:lvl w:ilvl="0" w:tplc="CC12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B576DC"/>
    <w:multiLevelType w:val="hybridMultilevel"/>
    <w:tmpl w:val="AD622B42"/>
    <w:lvl w:ilvl="0" w:tplc="667C2D7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DE6DB2"/>
    <w:multiLevelType w:val="hybridMultilevel"/>
    <w:tmpl w:val="488A3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5"/>
  </w:num>
  <w:num w:numId="6">
    <w:abstractNumId w:val="0"/>
  </w:num>
  <w:num w:numId="7">
    <w:abstractNumId w:val="1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A"/>
    <w:rsid w:val="00006C89"/>
    <w:rsid w:val="001415DA"/>
    <w:rsid w:val="001C2832"/>
    <w:rsid w:val="00272FF3"/>
    <w:rsid w:val="00294701"/>
    <w:rsid w:val="0032018A"/>
    <w:rsid w:val="00321860"/>
    <w:rsid w:val="003A5AF8"/>
    <w:rsid w:val="003A6FCC"/>
    <w:rsid w:val="003C0059"/>
    <w:rsid w:val="0044578E"/>
    <w:rsid w:val="004A1035"/>
    <w:rsid w:val="00504D3D"/>
    <w:rsid w:val="00571692"/>
    <w:rsid w:val="00587EBC"/>
    <w:rsid w:val="00602615"/>
    <w:rsid w:val="00616689"/>
    <w:rsid w:val="00642A0B"/>
    <w:rsid w:val="006A6DEA"/>
    <w:rsid w:val="0073419A"/>
    <w:rsid w:val="00736CFF"/>
    <w:rsid w:val="00747E6C"/>
    <w:rsid w:val="00761944"/>
    <w:rsid w:val="00786AA4"/>
    <w:rsid w:val="0082714C"/>
    <w:rsid w:val="0087709D"/>
    <w:rsid w:val="00967D45"/>
    <w:rsid w:val="009B6D05"/>
    <w:rsid w:val="00A22EF9"/>
    <w:rsid w:val="00A73FCF"/>
    <w:rsid w:val="00A76CED"/>
    <w:rsid w:val="00A863B3"/>
    <w:rsid w:val="00B379BF"/>
    <w:rsid w:val="00B9053F"/>
    <w:rsid w:val="00B906AB"/>
    <w:rsid w:val="00C142AE"/>
    <w:rsid w:val="00CD4E54"/>
    <w:rsid w:val="00D05309"/>
    <w:rsid w:val="00DA0932"/>
    <w:rsid w:val="00FC05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0499"/>
  <w15:docId w15:val="{8FC11599-2C76-4882-8FEA-CE8F9D5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Christie Malatto</dc:creator>
  <cp:lastModifiedBy>jmiranda</cp:lastModifiedBy>
  <cp:revision>2</cp:revision>
  <cp:lastPrinted>2021-04-05T17:57:00Z</cp:lastPrinted>
  <dcterms:created xsi:type="dcterms:W3CDTF">2021-11-10T18:36:00Z</dcterms:created>
  <dcterms:modified xsi:type="dcterms:W3CDTF">2021-11-10T18:36:00Z</dcterms:modified>
</cp:coreProperties>
</file>